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24" w:rsidRDefault="00A44C72" w:rsidP="00973620">
      <w:pPr>
        <w:widowControl/>
        <w:spacing w:before="315"/>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公共管理学院推荐2020年免试攻读研究生</w:t>
      </w:r>
    </w:p>
    <w:p w:rsidR="00103524" w:rsidRDefault="00A44C72" w:rsidP="00973620">
      <w:pPr>
        <w:widowControl/>
        <w:spacing w:before="315"/>
        <w:jc w:val="center"/>
        <w:rPr>
          <w:rFonts w:ascii="微软雅黑" w:eastAsia="微软雅黑" w:hAnsi="微软雅黑" w:cs="宋体"/>
          <w:color w:val="000000"/>
          <w:kern w:val="0"/>
          <w:sz w:val="23"/>
          <w:szCs w:val="23"/>
        </w:rPr>
      </w:pPr>
      <w:r>
        <w:rPr>
          <w:rFonts w:ascii="黑体" w:eastAsia="黑体" w:hAnsi="黑体" w:cs="宋体" w:hint="eastAsia"/>
          <w:color w:val="000000"/>
          <w:kern w:val="0"/>
          <w:sz w:val="32"/>
          <w:szCs w:val="32"/>
        </w:rPr>
        <w:t>工作实施方案</w:t>
      </w:r>
    </w:p>
    <w:p w:rsidR="00103524" w:rsidRDefault="00A44C72" w:rsidP="0039596B">
      <w:pPr>
        <w:pStyle w:val="a3"/>
        <w:kinsoku w:val="0"/>
        <w:overflowPunct w:val="0"/>
        <w:snapToGrid w:val="0"/>
        <w:spacing w:before="0" w:line="480" w:lineRule="exact"/>
        <w:ind w:left="0" w:firstLineChars="194" w:firstLine="466"/>
        <w:jc w:val="both"/>
        <w:rPr>
          <w:spacing w:val="-8"/>
        </w:rPr>
      </w:pPr>
      <w:r>
        <w:rPr>
          <w:rFonts w:hint="eastAsia"/>
        </w:rPr>
        <w:t>为确保我院推荐2020年优秀应届本科毕业生免试攻读研究生（以下简称推免生）工作公开、公平、公正的开展，选拔出综合素质高、学习成绩优秀、实践能力强、具有科研创新潜质的推免生，根据《</w:t>
      </w:r>
      <w:r>
        <w:rPr>
          <w:rFonts w:hint="eastAsia"/>
          <w:spacing w:val="-14"/>
        </w:rPr>
        <w:t>西安建筑科技大学推荐优秀应届本科毕业生免试攻读研究生工作实施办法</w:t>
      </w:r>
      <w:r>
        <w:rPr>
          <w:rFonts w:hint="eastAsia"/>
        </w:rPr>
        <w:t>（修订</w:t>
      </w:r>
      <w:r w:rsidR="00973620">
        <w:rPr>
          <w:rFonts w:hint="eastAsia"/>
        </w:rPr>
        <w:t>）</w:t>
      </w:r>
      <w:r>
        <w:rPr>
          <w:rFonts w:hint="eastAsia"/>
          <w:spacing w:val="-120"/>
        </w:rPr>
        <w:t>）</w:t>
      </w:r>
      <w:r w:rsidR="00973620">
        <w:rPr>
          <w:rFonts w:hint="eastAsia"/>
        </w:rPr>
        <w:t>》</w:t>
      </w:r>
      <w:r>
        <w:rPr>
          <w:rFonts w:hint="eastAsia"/>
        </w:rPr>
        <w:t>（</w:t>
      </w:r>
      <w:proofErr w:type="gramStart"/>
      <w:r>
        <w:rPr>
          <w:rFonts w:hint="eastAsia"/>
        </w:rPr>
        <w:t>西建大</w:t>
      </w:r>
      <w:proofErr w:type="gramEnd"/>
      <w:r>
        <w:rPr>
          <w:rFonts w:hint="eastAsia"/>
        </w:rPr>
        <w:t>﹝</w:t>
      </w:r>
      <w:r>
        <w:t>2015</w:t>
      </w:r>
      <w:r>
        <w:rPr>
          <w:rFonts w:hint="eastAsia"/>
        </w:rPr>
        <w:t>﹞</w:t>
      </w:r>
      <w:r>
        <w:t>136</w:t>
      </w:r>
      <w:r>
        <w:rPr>
          <w:rFonts w:hint="eastAsia"/>
          <w:spacing w:val="-30"/>
        </w:rPr>
        <w:t>号</w:t>
      </w:r>
      <w:r>
        <w:rPr>
          <w:rFonts w:hint="eastAsia"/>
          <w:spacing w:val="-120"/>
        </w:rPr>
        <w:t>）</w:t>
      </w:r>
      <w:r>
        <w:rPr>
          <w:rFonts w:hint="eastAsia"/>
          <w:spacing w:val="-12"/>
        </w:rPr>
        <w:t>）和《关于推荐</w:t>
      </w:r>
      <w:r>
        <w:t>2020</w:t>
      </w:r>
      <w:r>
        <w:rPr>
          <w:rFonts w:hint="eastAsia"/>
          <w:spacing w:val="-8"/>
        </w:rPr>
        <w:t>年优秀应届本科毕业生免试攻读</w:t>
      </w:r>
      <w:r w:rsidRPr="00C811CC">
        <w:rPr>
          <w:rFonts w:hint="eastAsia"/>
          <w:spacing w:val="-8"/>
        </w:rPr>
        <w:t>研究生的通</w:t>
      </w:r>
      <w:r w:rsidR="00C811CC" w:rsidRPr="00C811CC">
        <w:rPr>
          <w:rFonts w:hint="eastAsia"/>
          <w:spacing w:val="-64"/>
        </w:rPr>
        <w:t>知</w:t>
      </w:r>
      <w:r w:rsidR="00C811CC" w:rsidRPr="00C811CC">
        <w:rPr>
          <w:rFonts w:hint="eastAsia"/>
        </w:rPr>
        <w:t xml:space="preserve"> 》，</w:t>
      </w:r>
      <w:r w:rsidRPr="00C811CC">
        <w:rPr>
          <w:rFonts w:hint="eastAsia"/>
        </w:rPr>
        <w:t>结合我院</w:t>
      </w:r>
      <w:r>
        <w:rPr>
          <w:rFonts w:hint="eastAsia"/>
        </w:rPr>
        <w:t>实际，特制定本实施方案。</w:t>
      </w:r>
    </w:p>
    <w:p w:rsidR="00103524" w:rsidRDefault="00A44C72" w:rsidP="0039596B">
      <w:pPr>
        <w:pStyle w:val="a3"/>
        <w:kinsoku w:val="0"/>
        <w:overflowPunct w:val="0"/>
        <w:snapToGrid w:val="0"/>
        <w:spacing w:before="0" w:line="480" w:lineRule="exact"/>
        <w:ind w:left="0"/>
        <w:jc w:val="both"/>
        <w:rPr>
          <w:b/>
          <w:bCs/>
        </w:rPr>
      </w:pPr>
      <w:r>
        <w:rPr>
          <w:rFonts w:hint="eastAsia"/>
          <w:b/>
          <w:bCs/>
        </w:rPr>
        <w:t>一、</w:t>
      </w:r>
      <w:proofErr w:type="gramStart"/>
      <w:r>
        <w:rPr>
          <w:rFonts w:hint="eastAsia"/>
          <w:b/>
          <w:bCs/>
        </w:rPr>
        <w:t>推免工作</w:t>
      </w:r>
      <w:proofErr w:type="gramEnd"/>
      <w:r>
        <w:rPr>
          <w:rFonts w:hint="eastAsia"/>
          <w:b/>
          <w:bCs/>
        </w:rPr>
        <w:t>小组</w:t>
      </w:r>
    </w:p>
    <w:p w:rsidR="00103524" w:rsidRDefault="00A44C72" w:rsidP="0039596B">
      <w:pPr>
        <w:pStyle w:val="a3"/>
        <w:kinsoku w:val="0"/>
        <w:overflowPunct w:val="0"/>
        <w:snapToGrid w:val="0"/>
        <w:spacing w:before="0" w:line="480" w:lineRule="exact"/>
        <w:ind w:left="0" w:firstLine="600"/>
        <w:jc w:val="both"/>
      </w:pPr>
      <w:r>
        <w:rPr>
          <w:rFonts w:hint="eastAsia"/>
        </w:rPr>
        <w:t>学院</w:t>
      </w:r>
      <w:proofErr w:type="gramStart"/>
      <w:r>
        <w:rPr>
          <w:rFonts w:hint="eastAsia"/>
        </w:rPr>
        <w:t>成立推免工作</w:t>
      </w:r>
      <w:proofErr w:type="gramEnd"/>
      <w:r>
        <w:rPr>
          <w:rFonts w:hint="eastAsia"/>
        </w:rPr>
        <w:t>小组，负责制定本</w:t>
      </w:r>
      <w:proofErr w:type="gramStart"/>
      <w:r>
        <w:rPr>
          <w:rFonts w:hint="eastAsia"/>
        </w:rPr>
        <w:t>单位推免工作</w:t>
      </w:r>
      <w:proofErr w:type="gramEnd"/>
      <w:r>
        <w:rPr>
          <w:rFonts w:hint="eastAsia"/>
        </w:rPr>
        <w:t>实施方案，接受及处理</w:t>
      </w:r>
      <w:proofErr w:type="gramStart"/>
      <w:r>
        <w:rPr>
          <w:rFonts w:hint="eastAsia"/>
        </w:rPr>
        <w:t>推免过程</w:t>
      </w:r>
      <w:proofErr w:type="gramEnd"/>
      <w:r>
        <w:rPr>
          <w:rFonts w:hint="eastAsia"/>
        </w:rPr>
        <w:t>中学生的申诉等工作。</w:t>
      </w:r>
      <w:proofErr w:type="gramStart"/>
      <w:r>
        <w:rPr>
          <w:rFonts w:hint="eastAsia"/>
        </w:rPr>
        <w:t>推免工作</w:t>
      </w:r>
      <w:proofErr w:type="gramEnd"/>
      <w:r>
        <w:rPr>
          <w:rFonts w:hint="eastAsia"/>
        </w:rPr>
        <w:t>小组组成：</w:t>
      </w:r>
    </w:p>
    <w:p w:rsidR="00103524" w:rsidRDefault="00A44C72" w:rsidP="0039596B">
      <w:pPr>
        <w:pStyle w:val="a3"/>
        <w:kinsoku w:val="0"/>
        <w:overflowPunct w:val="0"/>
        <w:snapToGrid w:val="0"/>
        <w:spacing w:before="0" w:line="480" w:lineRule="exact"/>
        <w:ind w:left="0" w:firstLine="600"/>
        <w:jc w:val="both"/>
      </w:pPr>
      <w:r>
        <w:rPr>
          <w:rFonts w:hint="eastAsia"/>
        </w:rPr>
        <w:t>组</w:t>
      </w:r>
      <w:r>
        <w:t xml:space="preserve">  </w:t>
      </w:r>
      <w:r>
        <w:rPr>
          <w:rFonts w:hint="eastAsia"/>
        </w:rPr>
        <w:t>长：詹绍文</w:t>
      </w:r>
    </w:p>
    <w:p w:rsidR="00103524" w:rsidRDefault="00A44C72" w:rsidP="0039596B">
      <w:pPr>
        <w:pStyle w:val="a3"/>
        <w:kinsoku w:val="0"/>
        <w:overflowPunct w:val="0"/>
        <w:snapToGrid w:val="0"/>
        <w:spacing w:before="0" w:line="480" w:lineRule="exact"/>
        <w:ind w:left="0" w:firstLine="600"/>
        <w:jc w:val="both"/>
      </w:pPr>
      <w:r>
        <w:rPr>
          <w:rFonts w:hint="eastAsia"/>
        </w:rPr>
        <w:t>副组长：方永恒、杨占林</w:t>
      </w:r>
    </w:p>
    <w:p w:rsidR="00103524" w:rsidRDefault="00A44C72" w:rsidP="0039596B">
      <w:pPr>
        <w:pStyle w:val="a3"/>
        <w:kinsoku w:val="0"/>
        <w:overflowPunct w:val="0"/>
        <w:snapToGrid w:val="0"/>
        <w:spacing w:before="0" w:line="480" w:lineRule="exact"/>
        <w:ind w:left="0" w:firstLine="600"/>
        <w:jc w:val="both"/>
      </w:pPr>
      <w:r>
        <w:rPr>
          <w:rFonts w:hint="eastAsia"/>
        </w:rPr>
        <w:t>成</w:t>
      </w:r>
      <w:r>
        <w:t xml:space="preserve">  </w:t>
      </w:r>
      <w:r>
        <w:rPr>
          <w:rFonts w:hint="eastAsia"/>
        </w:rPr>
        <w:t>员：成喜玲、赵</w:t>
      </w:r>
      <w:proofErr w:type="gramStart"/>
      <w:r>
        <w:rPr>
          <w:rFonts w:hint="eastAsia"/>
        </w:rPr>
        <w:t>尓奎</w:t>
      </w:r>
      <w:proofErr w:type="gramEnd"/>
      <w:r>
        <w:rPr>
          <w:rFonts w:hint="eastAsia"/>
        </w:rPr>
        <w:t>、杨朔、王益君、王晓璐、张紫薇、吉洪泽</w:t>
      </w:r>
      <w:r>
        <w:t xml:space="preserve"> </w:t>
      </w:r>
    </w:p>
    <w:p w:rsidR="00103524" w:rsidRDefault="00A44C72" w:rsidP="0039596B">
      <w:pPr>
        <w:pStyle w:val="a3"/>
        <w:kinsoku w:val="0"/>
        <w:overflowPunct w:val="0"/>
        <w:snapToGrid w:val="0"/>
        <w:spacing w:before="0" w:line="480" w:lineRule="exact"/>
        <w:ind w:left="0"/>
        <w:jc w:val="both"/>
        <w:rPr>
          <w:b/>
          <w:bCs/>
        </w:rPr>
      </w:pPr>
      <w:r>
        <w:rPr>
          <w:rFonts w:hint="eastAsia"/>
          <w:b/>
          <w:bCs/>
        </w:rPr>
        <w:t>二、推免生遴选条件</w:t>
      </w:r>
    </w:p>
    <w:p w:rsidR="00103524" w:rsidRDefault="00A44C72" w:rsidP="0039596B">
      <w:pPr>
        <w:adjustRightInd w:val="0"/>
        <w:snapToGrid w:val="0"/>
        <w:spacing w:line="480" w:lineRule="exact"/>
        <w:ind w:firstLineChars="250" w:firstLine="530"/>
        <w:rPr>
          <w:sz w:val="24"/>
          <w:szCs w:val="24"/>
        </w:rPr>
      </w:pPr>
      <w:r>
        <w:rPr>
          <w:rFonts w:hint="eastAsia"/>
          <w:spacing w:val="-14"/>
          <w:sz w:val="24"/>
          <w:szCs w:val="24"/>
        </w:rPr>
        <w:t>符合《西安建筑科技大学推荐优秀应届本科毕业生免试攻读研究生工作实施办法</w:t>
      </w:r>
      <w:r>
        <w:rPr>
          <w:rFonts w:hint="eastAsia"/>
          <w:sz w:val="24"/>
          <w:szCs w:val="24"/>
        </w:rPr>
        <w:t>（修订</w:t>
      </w:r>
      <w:r w:rsidR="00973620">
        <w:rPr>
          <w:rFonts w:hint="eastAsia"/>
          <w:sz w:val="24"/>
          <w:szCs w:val="24"/>
        </w:rPr>
        <w:t>）</w:t>
      </w:r>
      <w:r>
        <w:rPr>
          <w:rFonts w:hint="eastAsia"/>
          <w:spacing w:val="-120"/>
          <w:sz w:val="24"/>
          <w:szCs w:val="24"/>
        </w:rPr>
        <w:t>）</w:t>
      </w:r>
      <w:r w:rsidR="00973620">
        <w:rPr>
          <w:rFonts w:hint="eastAsia"/>
          <w:spacing w:val="-120"/>
          <w:sz w:val="24"/>
          <w:szCs w:val="24"/>
        </w:rPr>
        <w:t>》）</w:t>
      </w:r>
      <w:proofErr w:type="gramStart"/>
      <w:r>
        <w:rPr>
          <w:rFonts w:hint="eastAsia"/>
          <w:sz w:val="24"/>
          <w:szCs w:val="24"/>
        </w:rPr>
        <w:t>》</w:t>
      </w:r>
      <w:proofErr w:type="gramEnd"/>
      <w:r>
        <w:rPr>
          <w:rFonts w:hint="eastAsia"/>
          <w:sz w:val="24"/>
          <w:szCs w:val="24"/>
        </w:rPr>
        <w:t>（</w:t>
      </w:r>
      <w:proofErr w:type="gramStart"/>
      <w:r>
        <w:rPr>
          <w:rFonts w:hint="eastAsia"/>
          <w:sz w:val="24"/>
          <w:szCs w:val="24"/>
        </w:rPr>
        <w:t>西建大</w:t>
      </w:r>
      <w:proofErr w:type="gramEnd"/>
      <w:r>
        <w:rPr>
          <w:rFonts w:hint="eastAsia"/>
          <w:sz w:val="24"/>
          <w:szCs w:val="24"/>
        </w:rPr>
        <w:t>﹝</w:t>
      </w:r>
      <w:r>
        <w:rPr>
          <w:sz w:val="24"/>
          <w:szCs w:val="24"/>
        </w:rPr>
        <w:t>2015</w:t>
      </w:r>
      <w:r>
        <w:rPr>
          <w:rFonts w:hint="eastAsia"/>
          <w:sz w:val="24"/>
          <w:szCs w:val="24"/>
        </w:rPr>
        <w:t>﹞</w:t>
      </w:r>
      <w:r>
        <w:rPr>
          <w:sz w:val="24"/>
          <w:szCs w:val="24"/>
        </w:rPr>
        <w:t>136</w:t>
      </w:r>
      <w:r>
        <w:rPr>
          <w:rFonts w:hint="eastAsia"/>
          <w:spacing w:val="-30"/>
          <w:sz w:val="24"/>
          <w:szCs w:val="24"/>
        </w:rPr>
        <w:t>号</w:t>
      </w:r>
      <w:r>
        <w:rPr>
          <w:rFonts w:hint="eastAsia"/>
          <w:spacing w:val="-120"/>
          <w:sz w:val="24"/>
          <w:szCs w:val="24"/>
        </w:rPr>
        <w:t>）</w:t>
      </w:r>
      <w:r>
        <w:rPr>
          <w:rFonts w:hint="eastAsia"/>
          <w:spacing w:val="-12"/>
          <w:sz w:val="24"/>
          <w:szCs w:val="24"/>
        </w:rPr>
        <w:t>）以及《关于推荐</w:t>
      </w:r>
      <w:r>
        <w:rPr>
          <w:sz w:val="24"/>
          <w:szCs w:val="24"/>
        </w:rPr>
        <w:t>2020</w:t>
      </w:r>
      <w:r>
        <w:rPr>
          <w:rFonts w:hint="eastAsia"/>
          <w:spacing w:val="-8"/>
          <w:sz w:val="24"/>
          <w:szCs w:val="24"/>
        </w:rPr>
        <w:t>年优秀应届本科毕业生免试攻读研究生的通</w:t>
      </w:r>
      <w:r w:rsidR="00B802AC">
        <w:rPr>
          <w:rFonts w:hint="eastAsia"/>
          <w:spacing w:val="-8"/>
          <w:sz w:val="24"/>
          <w:szCs w:val="24"/>
        </w:rPr>
        <w:t>知》（</w:t>
      </w:r>
      <w:r w:rsidR="00B802AC">
        <w:rPr>
          <w:rFonts w:hint="eastAsia"/>
          <w:spacing w:val="-64"/>
          <w:sz w:val="24"/>
          <w:szCs w:val="24"/>
        </w:rPr>
        <w:t xml:space="preserve">    </w:t>
      </w:r>
      <w:proofErr w:type="gramStart"/>
      <w:r>
        <w:rPr>
          <w:rFonts w:hint="eastAsia"/>
          <w:sz w:val="24"/>
          <w:szCs w:val="24"/>
        </w:rPr>
        <w:t>西建大</w:t>
      </w:r>
      <w:proofErr w:type="gramEnd"/>
      <w:r>
        <w:rPr>
          <w:sz w:val="24"/>
          <w:szCs w:val="24"/>
        </w:rPr>
        <w:t>[2019]107</w:t>
      </w:r>
      <w:r>
        <w:rPr>
          <w:rFonts w:hint="eastAsia"/>
          <w:spacing w:val="-30"/>
          <w:sz w:val="24"/>
          <w:szCs w:val="24"/>
        </w:rPr>
        <w:t>号</w:t>
      </w:r>
      <w:r>
        <w:rPr>
          <w:rFonts w:hint="eastAsia"/>
          <w:sz w:val="24"/>
          <w:szCs w:val="24"/>
        </w:rPr>
        <w:t>）等文件中规定的推免生条件。</w:t>
      </w:r>
    </w:p>
    <w:p w:rsidR="00103524" w:rsidRDefault="00A44C72" w:rsidP="0039596B">
      <w:pPr>
        <w:pStyle w:val="a3"/>
        <w:kinsoku w:val="0"/>
        <w:overflowPunct w:val="0"/>
        <w:snapToGrid w:val="0"/>
        <w:spacing w:before="0" w:line="480" w:lineRule="exact"/>
        <w:ind w:left="0"/>
        <w:jc w:val="both"/>
        <w:rPr>
          <w:b/>
          <w:bCs/>
        </w:rPr>
      </w:pPr>
      <w:r>
        <w:rPr>
          <w:rFonts w:hint="eastAsia"/>
          <w:b/>
          <w:bCs/>
        </w:rPr>
        <w:t>三、推荐工作程序</w:t>
      </w:r>
    </w:p>
    <w:p w:rsidR="00973620" w:rsidRPr="00973620" w:rsidRDefault="00973620" w:rsidP="0039596B">
      <w:pPr>
        <w:pStyle w:val="a3"/>
        <w:kinsoku w:val="0"/>
        <w:overflowPunct w:val="0"/>
        <w:snapToGrid w:val="0"/>
        <w:spacing w:before="0" w:line="480" w:lineRule="exact"/>
        <w:ind w:left="0"/>
        <w:jc w:val="both"/>
        <w:rPr>
          <w:rFonts w:asciiTheme="minorHAnsi" w:eastAsiaTheme="minorEastAsia" w:hAnsiTheme="minorHAnsi" w:cstheme="minorBidi"/>
          <w:spacing w:val="-14"/>
          <w:kern w:val="2"/>
        </w:rPr>
      </w:pPr>
      <w:r>
        <w:rPr>
          <w:rFonts w:hint="eastAsia"/>
          <w:b/>
          <w:bCs/>
        </w:rPr>
        <w:t xml:space="preserve">    </w:t>
      </w:r>
      <w:r w:rsidRPr="00973620">
        <w:rPr>
          <w:rFonts w:asciiTheme="minorHAnsi" w:eastAsiaTheme="minorEastAsia" w:hAnsiTheme="minorHAnsi" w:cstheme="minorBidi" w:hint="eastAsia"/>
          <w:spacing w:val="-14"/>
          <w:kern w:val="2"/>
        </w:rPr>
        <w:t>各专业推荐名额待下学期</w:t>
      </w:r>
      <w:proofErr w:type="gramStart"/>
      <w:r w:rsidRPr="00973620">
        <w:rPr>
          <w:rFonts w:asciiTheme="minorHAnsi" w:eastAsiaTheme="minorEastAsia" w:hAnsiTheme="minorHAnsi" w:cstheme="minorBidi" w:hint="eastAsia"/>
          <w:spacing w:val="-14"/>
          <w:kern w:val="2"/>
        </w:rPr>
        <w:t>初学校</w:t>
      </w:r>
      <w:proofErr w:type="gramEnd"/>
      <w:r w:rsidRPr="00973620">
        <w:rPr>
          <w:rFonts w:asciiTheme="minorHAnsi" w:eastAsiaTheme="minorEastAsia" w:hAnsiTheme="minorHAnsi" w:cstheme="minorBidi" w:hint="eastAsia"/>
          <w:spacing w:val="-14"/>
          <w:kern w:val="2"/>
        </w:rPr>
        <w:t>分配给学院推免生名额后另行公布。</w:t>
      </w:r>
    </w:p>
    <w:p w:rsidR="00103524" w:rsidRDefault="00A44C72" w:rsidP="0039596B">
      <w:pPr>
        <w:adjustRightInd w:val="0"/>
        <w:snapToGrid w:val="0"/>
        <w:spacing w:line="480" w:lineRule="exact"/>
        <w:ind w:firstLineChars="250" w:firstLine="602"/>
        <w:rPr>
          <w:rFonts w:hAnsi="宋体"/>
          <w:b/>
          <w:sz w:val="24"/>
          <w:szCs w:val="24"/>
        </w:rPr>
      </w:pPr>
      <w:r>
        <w:rPr>
          <w:rFonts w:hAnsi="宋体" w:hint="eastAsia"/>
          <w:b/>
          <w:sz w:val="24"/>
          <w:szCs w:val="24"/>
        </w:rPr>
        <w:t>第一阶段：报名申请</w:t>
      </w:r>
    </w:p>
    <w:p w:rsidR="0039596B" w:rsidRPr="0039596B" w:rsidRDefault="0039596B" w:rsidP="0039596B">
      <w:pPr>
        <w:adjustRightInd w:val="0"/>
        <w:snapToGrid w:val="0"/>
        <w:spacing w:line="480" w:lineRule="exact"/>
        <w:ind w:firstLineChars="250" w:firstLine="600"/>
        <w:rPr>
          <w:rFonts w:hAnsi="宋体"/>
          <w:sz w:val="24"/>
          <w:szCs w:val="24"/>
        </w:rPr>
      </w:pPr>
      <w:bookmarkStart w:id="0" w:name="_GoBack"/>
      <w:bookmarkEnd w:id="0"/>
      <w:r>
        <w:rPr>
          <w:rFonts w:hAnsi="宋体" w:hint="eastAsia"/>
          <w:sz w:val="24"/>
          <w:szCs w:val="24"/>
        </w:rPr>
        <w:t>报名截止时间：</w:t>
      </w:r>
      <w:r>
        <w:rPr>
          <w:rFonts w:hAnsi="宋体" w:hint="eastAsia"/>
          <w:sz w:val="24"/>
          <w:szCs w:val="24"/>
        </w:rPr>
        <w:t>2019</w:t>
      </w:r>
      <w:r>
        <w:rPr>
          <w:rFonts w:hAnsi="宋体" w:hint="eastAsia"/>
          <w:sz w:val="24"/>
          <w:szCs w:val="24"/>
        </w:rPr>
        <w:t>年</w:t>
      </w:r>
      <w:r>
        <w:rPr>
          <w:rFonts w:hAnsi="宋体" w:hint="eastAsia"/>
          <w:sz w:val="24"/>
          <w:szCs w:val="24"/>
        </w:rPr>
        <w:t>9</w:t>
      </w:r>
      <w:r>
        <w:rPr>
          <w:rFonts w:hAnsi="宋体" w:hint="eastAsia"/>
          <w:sz w:val="24"/>
          <w:szCs w:val="24"/>
        </w:rPr>
        <w:t>月</w:t>
      </w:r>
      <w:r>
        <w:rPr>
          <w:rFonts w:hAnsi="宋体" w:hint="eastAsia"/>
          <w:sz w:val="24"/>
          <w:szCs w:val="24"/>
        </w:rPr>
        <w:t>3</w:t>
      </w:r>
      <w:r>
        <w:rPr>
          <w:rFonts w:hAnsi="宋体" w:hint="eastAsia"/>
          <w:sz w:val="24"/>
          <w:szCs w:val="24"/>
        </w:rPr>
        <w:t>日中午</w:t>
      </w:r>
      <w:r>
        <w:rPr>
          <w:rFonts w:hAnsi="宋体" w:hint="eastAsia"/>
          <w:sz w:val="24"/>
          <w:szCs w:val="24"/>
        </w:rPr>
        <w:t>12:00</w:t>
      </w:r>
      <w:r>
        <w:rPr>
          <w:rFonts w:hAnsi="宋体" w:hint="eastAsia"/>
          <w:sz w:val="24"/>
          <w:szCs w:val="24"/>
        </w:rPr>
        <w:t>前</w:t>
      </w:r>
    </w:p>
    <w:p w:rsidR="00103524" w:rsidRDefault="00A44C72" w:rsidP="0039596B">
      <w:pPr>
        <w:adjustRightInd w:val="0"/>
        <w:snapToGrid w:val="0"/>
        <w:spacing w:line="480" w:lineRule="exact"/>
        <w:ind w:firstLineChars="250" w:firstLine="600"/>
        <w:rPr>
          <w:rFonts w:hAnsi="宋体"/>
          <w:sz w:val="24"/>
          <w:szCs w:val="24"/>
        </w:rPr>
      </w:pPr>
      <w:r>
        <w:rPr>
          <w:rFonts w:hAnsi="宋体" w:hint="eastAsia"/>
          <w:sz w:val="24"/>
          <w:szCs w:val="24"/>
        </w:rPr>
        <w:t>凡符合条件的我院</w:t>
      </w:r>
      <w:r>
        <w:rPr>
          <w:rFonts w:hAnsi="宋体"/>
          <w:sz w:val="24"/>
          <w:szCs w:val="24"/>
        </w:rPr>
        <w:t>2016</w:t>
      </w:r>
      <w:r>
        <w:rPr>
          <w:rFonts w:hAnsi="宋体" w:hint="eastAsia"/>
          <w:sz w:val="24"/>
          <w:szCs w:val="24"/>
        </w:rPr>
        <w:t>级本科生，从公共管理学院网站下载并如实填写《西安建筑科技大学</w:t>
      </w:r>
      <w:r>
        <w:rPr>
          <w:rFonts w:hAnsi="宋体"/>
          <w:sz w:val="24"/>
          <w:szCs w:val="24"/>
        </w:rPr>
        <w:t>2020</w:t>
      </w:r>
      <w:r>
        <w:rPr>
          <w:rFonts w:hAnsi="宋体" w:hint="eastAsia"/>
          <w:sz w:val="24"/>
          <w:szCs w:val="24"/>
        </w:rPr>
        <w:t>年推免生申请表》，并提交推免生申请和相关佐证材料等。对于获奖项目加分学生，</w:t>
      </w:r>
      <w:proofErr w:type="gramStart"/>
      <w:r>
        <w:rPr>
          <w:rFonts w:hAnsi="宋体" w:hint="eastAsia"/>
          <w:sz w:val="24"/>
          <w:szCs w:val="24"/>
        </w:rPr>
        <w:t>须</w:t>
      </w:r>
      <w:r w:rsidR="00973620">
        <w:rPr>
          <w:rFonts w:hAnsi="宋体" w:hint="eastAsia"/>
          <w:sz w:val="24"/>
          <w:szCs w:val="24"/>
        </w:rPr>
        <w:t>校</w:t>
      </w:r>
      <w:r>
        <w:rPr>
          <w:rFonts w:hAnsi="宋体" w:hint="eastAsia"/>
          <w:sz w:val="24"/>
          <w:szCs w:val="24"/>
        </w:rPr>
        <w:t>双</w:t>
      </w:r>
      <w:proofErr w:type="gramEnd"/>
      <w:r>
        <w:rPr>
          <w:rFonts w:hAnsi="宋体" w:hint="eastAsia"/>
          <w:sz w:val="24"/>
          <w:szCs w:val="24"/>
        </w:rPr>
        <w:t>创办对获奖情况的认定材料。</w:t>
      </w:r>
    </w:p>
    <w:p w:rsidR="00103524" w:rsidRDefault="00A44C72" w:rsidP="0039596B">
      <w:pPr>
        <w:adjustRightInd w:val="0"/>
        <w:snapToGrid w:val="0"/>
        <w:spacing w:line="480" w:lineRule="exact"/>
        <w:ind w:firstLineChars="250" w:firstLine="600"/>
        <w:rPr>
          <w:rFonts w:hAnsi="宋体"/>
          <w:sz w:val="24"/>
          <w:szCs w:val="24"/>
        </w:rPr>
      </w:pPr>
      <w:r>
        <w:rPr>
          <w:rFonts w:hAnsi="宋体" w:hint="eastAsia"/>
          <w:sz w:val="24"/>
          <w:szCs w:val="24"/>
        </w:rPr>
        <w:lastRenderedPageBreak/>
        <w:t>申请材料提交地点：学院教学办公室</w:t>
      </w:r>
    </w:p>
    <w:p w:rsidR="00103524" w:rsidRDefault="00A44C72" w:rsidP="0039596B">
      <w:pPr>
        <w:adjustRightInd w:val="0"/>
        <w:snapToGrid w:val="0"/>
        <w:spacing w:line="480" w:lineRule="exact"/>
        <w:ind w:firstLineChars="250" w:firstLine="600"/>
        <w:rPr>
          <w:rFonts w:hAnsi="宋体"/>
          <w:sz w:val="24"/>
          <w:szCs w:val="24"/>
        </w:rPr>
      </w:pPr>
      <w:r>
        <w:rPr>
          <w:rFonts w:hAnsi="宋体" w:hint="eastAsia"/>
          <w:sz w:val="24"/>
          <w:szCs w:val="24"/>
        </w:rPr>
        <w:t>未按上述规定时间提交</w:t>
      </w:r>
      <w:proofErr w:type="gramStart"/>
      <w:r>
        <w:rPr>
          <w:rFonts w:hAnsi="宋体" w:hint="eastAsia"/>
          <w:sz w:val="24"/>
          <w:szCs w:val="24"/>
        </w:rPr>
        <w:t>推免申请</w:t>
      </w:r>
      <w:proofErr w:type="gramEnd"/>
      <w:r>
        <w:rPr>
          <w:rFonts w:hAnsi="宋体" w:hint="eastAsia"/>
          <w:sz w:val="24"/>
          <w:szCs w:val="24"/>
        </w:rPr>
        <w:t>及加分认定的获奖证书等材料，视为自动放弃，逾期不予受理。</w:t>
      </w:r>
    </w:p>
    <w:p w:rsidR="00103524" w:rsidRDefault="00A44C72" w:rsidP="0039596B">
      <w:pPr>
        <w:adjustRightInd w:val="0"/>
        <w:snapToGrid w:val="0"/>
        <w:spacing w:line="480" w:lineRule="exact"/>
        <w:ind w:firstLineChars="250" w:firstLine="602"/>
        <w:rPr>
          <w:rFonts w:hAnsi="宋体"/>
          <w:b/>
          <w:sz w:val="24"/>
          <w:szCs w:val="24"/>
        </w:rPr>
      </w:pPr>
      <w:r>
        <w:rPr>
          <w:rFonts w:hAnsi="宋体" w:hint="eastAsia"/>
          <w:b/>
          <w:sz w:val="24"/>
          <w:szCs w:val="24"/>
        </w:rPr>
        <w:t>第二阶段：资格审查</w:t>
      </w:r>
    </w:p>
    <w:p w:rsidR="00103524" w:rsidRDefault="00A44C72" w:rsidP="0039596B">
      <w:pPr>
        <w:adjustRightInd w:val="0"/>
        <w:snapToGrid w:val="0"/>
        <w:spacing w:line="480" w:lineRule="exact"/>
        <w:ind w:firstLineChars="250" w:firstLine="600"/>
        <w:rPr>
          <w:rFonts w:hAnsi="宋体"/>
          <w:bCs/>
          <w:sz w:val="24"/>
          <w:szCs w:val="24"/>
        </w:rPr>
      </w:pPr>
      <w:r>
        <w:rPr>
          <w:rFonts w:hAnsi="宋体" w:hint="eastAsia"/>
          <w:bCs/>
          <w:sz w:val="24"/>
          <w:szCs w:val="24"/>
        </w:rPr>
        <w:t>时间：</w:t>
      </w:r>
      <w:r>
        <w:rPr>
          <w:rFonts w:hAnsi="宋体" w:hint="eastAsia"/>
          <w:bCs/>
          <w:sz w:val="24"/>
          <w:szCs w:val="24"/>
        </w:rPr>
        <w:t>2019</w:t>
      </w:r>
      <w:r>
        <w:rPr>
          <w:rFonts w:hAnsi="宋体" w:hint="eastAsia"/>
          <w:bCs/>
          <w:sz w:val="24"/>
          <w:szCs w:val="24"/>
        </w:rPr>
        <w:t>年</w:t>
      </w:r>
      <w:r>
        <w:rPr>
          <w:rFonts w:hAnsi="宋体" w:hint="eastAsia"/>
          <w:bCs/>
          <w:sz w:val="24"/>
          <w:szCs w:val="24"/>
        </w:rPr>
        <w:t>9</w:t>
      </w:r>
      <w:r>
        <w:rPr>
          <w:rFonts w:hAnsi="宋体" w:hint="eastAsia"/>
          <w:bCs/>
          <w:sz w:val="24"/>
          <w:szCs w:val="24"/>
        </w:rPr>
        <w:t>月</w:t>
      </w:r>
      <w:r>
        <w:rPr>
          <w:rFonts w:hAnsi="宋体" w:hint="eastAsia"/>
          <w:bCs/>
          <w:sz w:val="24"/>
          <w:szCs w:val="24"/>
        </w:rPr>
        <w:t>4</w:t>
      </w:r>
      <w:r>
        <w:rPr>
          <w:rFonts w:hAnsi="宋体" w:hint="eastAsia"/>
          <w:bCs/>
          <w:sz w:val="24"/>
          <w:szCs w:val="24"/>
        </w:rPr>
        <w:t>日——</w:t>
      </w:r>
      <w:r>
        <w:rPr>
          <w:rFonts w:hAnsi="宋体" w:hint="eastAsia"/>
          <w:bCs/>
          <w:sz w:val="24"/>
          <w:szCs w:val="24"/>
        </w:rPr>
        <w:t>9</w:t>
      </w:r>
      <w:r>
        <w:rPr>
          <w:rFonts w:hAnsi="宋体" w:hint="eastAsia"/>
          <w:bCs/>
          <w:sz w:val="24"/>
          <w:szCs w:val="24"/>
        </w:rPr>
        <w:t>月</w:t>
      </w:r>
      <w:r>
        <w:rPr>
          <w:rFonts w:hAnsi="宋体" w:hint="eastAsia"/>
          <w:bCs/>
          <w:sz w:val="24"/>
          <w:szCs w:val="24"/>
        </w:rPr>
        <w:t>6</w:t>
      </w:r>
      <w:r>
        <w:rPr>
          <w:rFonts w:hAnsi="宋体" w:hint="eastAsia"/>
          <w:bCs/>
          <w:sz w:val="24"/>
          <w:szCs w:val="24"/>
        </w:rPr>
        <w:t>日</w:t>
      </w:r>
    </w:p>
    <w:p w:rsidR="00103524" w:rsidRDefault="00A44C72" w:rsidP="0039596B">
      <w:pPr>
        <w:adjustRightInd w:val="0"/>
        <w:snapToGrid w:val="0"/>
        <w:spacing w:line="480" w:lineRule="exact"/>
        <w:ind w:firstLineChars="250" w:firstLine="600"/>
        <w:rPr>
          <w:rFonts w:hAnsi="宋体"/>
          <w:sz w:val="24"/>
          <w:szCs w:val="24"/>
        </w:rPr>
      </w:pPr>
      <w:r>
        <w:rPr>
          <w:rFonts w:hAnsi="宋体" w:hint="eastAsia"/>
          <w:sz w:val="24"/>
          <w:szCs w:val="24"/>
        </w:rPr>
        <w:t>学院</w:t>
      </w:r>
      <w:proofErr w:type="gramStart"/>
      <w:r>
        <w:rPr>
          <w:rFonts w:hAnsi="宋体" w:hint="eastAsia"/>
          <w:sz w:val="24"/>
          <w:szCs w:val="24"/>
        </w:rPr>
        <w:t>教学办和学工办</w:t>
      </w:r>
      <w:proofErr w:type="gramEnd"/>
      <w:r>
        <w:rPr>
          <w:rFonts w:hAnsi="宋体" w:hint="eastAsia"/>
          <w:sz w:val="24"/>
          <w:szCs w:val="24"/>
        </w:rPr>
        <w:t>对照推免生遴选条件，对报名申请人资格和材料逐项进行审核，并根据学院推免生遴选条件，对不符合条件的申请人第一时间通知到本人。</w:t>
      </w:r>
    </w:p>
    <w:p w:rsidR="00103524" w:rsidRDefault="00A44C72" w:rsidP="0039596B">
      <w:pPr>
        <w:adjustRightInd w:val="0"/>
        <w:snapToGrid w:val="0"/>
        <w:spacing w:line="480" w:lineRule="exact"/>
        <w:ind w:firstLineChars="250" w:firstLine="602"/>
        <w:rPr>
          <w:rFonts w:hAnsi="宋体"/>
          <w:b/>
          <w:sz w:val="24"/>
          <w:szCs w:val="24"/>
        </w:rPr>
      </w:pPr>
      <w:r>
        <w:rPr>
          <w:rFonts w:hAnsi="宋体" w:hint="eastAsia"/>
          <w:b/>
          <w:sz w:val="24"/>
          <w:szCs w:val="24"/>
        </w:rPr>
        <w:t>第三阶段：面试及总成绩</w:t>
      </w:r>
      <w:r>
        <w:rPr>
          <w:rFonts w:hAnsi="宋体" w:hint="eastAsia"/>
          <w:b/>
          <w:sz w:val="24"/>
          <w:szCs w:val="24"/>
        </w:rPr>
        <w:t xml:space="preserve"> </w:t>
      </w:r>
    </w:p>
    <w:p w:rsidR="00103524" w:rsidRDefault="00A44C72" w:rsidP="0039596B">
      <w:pPr>
        <w:adjustRightInd w:val="0"/>
        <w:snapToGrid w:val="0"/>
        <w:spacing w:line="480" w:lineRule="exact"/>
        <w:ind w:firstLineChars="250" w:firstLine="600"/>
        <w:rPr>
          <w:rFonts w:hAnsi="宋体"/>
          <w:bCs/>
          <w:sz w:val="24"/>
          <w:szCs w:val="24"/>
        </w:rPr>
      </w:pPr>
      <w:r>
        <w:rPr>
          <w:rFonts w:hAnsi="宋体" w:hint="eastAsia"/>
          <w:bCs/>
          <w:sz w:val="24"/>
          <w:szCs w:val="24"/>
        </w:rPr>
        <w:t>时间：</w:t>
      </w:r>
      <w:r w:rsidR="00973620">
        <w:rPr>
          <w:rFonts w:hAnsi="宋体" w:hint="eastAsia"/>
          <w:bCs/>
          <w:sz w:val="24"/>
          <w:szCs w:val="24"/>
        </w:rPr>
        <w:t>另行通知</w:t>
      </w:r>
    </w:p>
    <w:p w:rsidR="00103524" w:rsidRPr="00C811CC" w:rsidRDefault="00A44C72" w:rsidP="0039596B">
      <w:pPr>
        <w:adjustRightInd w:val="0"/>
        <w:snapToGrid w:val="0"/>
        <w:spacing w:line="480" w:lineRule="exact"/>
        <w:ind w:firstLineChars="250" w:firstLine="600"/>
        <w:rPr>
          <w:rFonts w:hAnsi="宋体"/>
          <w:sz w:val="24"/>
          <w:szCs w:val="24"/>
        </w:rPr>
      </w:pPr>
      <w:r>
        <w:rPr>
          <w:rFonts w:hAnsi="宋体" w:hint="eastAsia"/>
          <w:sz w:val="24"/>
          <w:szCs w:val="24"/>
        </w:rPr>
        <w:t>学院统一组织对推免生申请人进行面试，面试成绩换算成绩点</w:t>
      </w:r>
      <w:r w:rsidRPr="00C811CC">
        <w:rPr>
          <w:rFonts w:hAnsi="宋体" w:hint="eastAsia"/>
          <w:sz w:val="24"/>
          <w:szCs w:val="24"/>
        </w:rPr>
        <w:t>以</w:t>
      </w:r>
      <w:r w:rsidRPr="00C811CC">
        <w:rPr>
          <w:rFonts w:hAnsi="宋体"/>
          <w:sz w:val="24"/>
          <w:szCs w:val="24"/>
        </w:rPr>
        <w:t>20%</w:t>
      </w:r>
      <w:r w:rsidRPr="00C811CC">
        <w:rPr>
          <w:rFonts w:hAnsi="宋体" w:hint="eastAsia"/>
          <w:sz w:val="24"/>
          <w:szCs w:val="24"/>
        </w:rPr>
        <w:t>计入总成绩。</w:t>
      </w:r>
      <w:proofErr w:type="gramStart"/>
      <w:r w:rsidRPr="00C811CC">
        <w:rPr>
          <w:rFonts w:hAnsi="宋体" w:hint="eastAsia"/>
          <w:sz w:val="24"/>
          <w:szCs w:val="24"/>
        </w:rPr>
        <w:t>推免申请人</w:t>
      </w:r>
      <w:proofErr w:type="gramEnd"/>
      <w:r w:rsidRPr="00C811CC">
        <w:rPr>
          <w:rFonts w:hAnsi="宋体" w:hint="eastAsia"/>
          <w:sz w:val="24"/>
          <w:szCs w:val="24"/>
        </w:rPr>
        <w:t>的专业排名以申请人的总成绩由高到低顺序排名。</w:t>
      </w:r>
    </w:p>
    <w:p w:rsidR="00103524" w:rsidRDefault="00A44C72" w:rsidP="0039596B">
      <w:pPr>
        <w:adjustRightInd w:val="0"/>
        <w:snapToGrid w:val="0"/>
        <w:spacing w:line="480" w:lineRule="exact"/>
        <w:ind w:firstLineChars="250" w:firstLine="600"/>
        <w:rPr>
          <w:rFonts w:hAnsi="宋体"/>
          <w:sz w:val="24"/>
          <w:szCs w:val="24"/>
        </w:rPr>
      </w:pPr>
      <w:r w:rsidRPr="00C811CC">
        <w:rPr>
          <w:rFonts w:hAnsi="宋体" w:hint="eastAsia"/>
          <w:sz w:val="24"/>
          <w:szCs w:val="24"/>
        </w:rPr>
        <w:t>总成绩</w:t>
      </w:r>
      <w:r w:rsidRPr="00C811CC">
        <w:rPr>
          <w:rFonts w:hAnsi="宋体" w:hint="eastAsia"/>
          <w:sz w:val="24"/>
          <w:szCs w:val="24"/>
        </w:rPr>
        <w:t xml:space="preserve"> =</w:t>
      </w:r>
      <w:r w:rsidRPr="00C811CC">
        <w:rPr>
          <w:rFonts w:hAnsi="宋体" w:hint="eastAsia"/>
          <w:sz w:val="24"/>
          <w:szCs w:val="24"/>
        </w:rPr>
        <w:t>（平均</w:t>
      </w:r>
      <w:proofErr w:type="gramStart"/>
      <w:r w:rsidRPr="00C811CC">
        <w:rPr>
          <w:rFonts w:hAnsi="宋体" w:hint="eastAsia"/>
          <w:sz w:val="24"/>
          <w:szCs w:val="24"/>
        </w:rPr>
        <w:t>学分绩点</w:t>
      </w:r>
      <w:proofErr w:type="gramEnd"/>
      <w:r w:rsidRPr="00C811CC">
        <w:rPr>
          <w:rFonts w:hAnsi="宋体" w:hint="eastAsia"/>
          <w:sz w:val="24"/>
          <w:szCs w:val="24"/>
        </w:rPr>
        <w:t>+</w:t>
      </w:r>
      <w:r w:rsidRPr="00C811CC">
        <w:rPr>
          <w:rFonts w:hAnsi="宋体" w:hint="eastAsia"/>
          <w:sz w:val="24"/>
          <w:szCs w:val="24"/>
        </w:rPr>
        <w:t>附加分）</w:t>
      </w:r>
      <w:r w:rsidRPr="00C811CC">
        <w:rPr>
          <w:rFonts w:ascii="Arial" w:hAnsi="Arial" w:cs="Arial"/>
          <w:sz w:val="24"/>
          <w:szCs w:val="24"/>
        </w:rPr>
        <w:t>×</w:t>
      </w:r>
      <w:r w:rsidRPr="00C811CC">
        <w:rPr>
          <w:rFonts w:hAnsi="宋体" w:hint="eastAsia"/>
          <w:sz w:val="24"/>
          <w:szCs w:val="24"/>
        </w:rPr>
        <w:t xml:space="preserve"> 80%+</w:t>
      </w:r>
      <w:r w:rsidRPr="00C811CC">
        <w:rPr>
          <w:rFonts w:hAnsi="宋体" w:hint="eastAsia"/>
          <w:sz w:val="24"/>
          <w:szCs w:val="24"/>
        </w:rPr>
        <w:t>面试成绩</w:t>
      </w:r>
      <w:r w:rsidRPr="00C811CC">
        <w:rPr>
          <w:rFonts w:hAnsi="宋体" w:hint="eastAsia"/>
          <w:sz w:val="24"/>
          <w:szCs w:val="24"/>
        </w:rPr>
        <w:t xml:space="preserve"> </w:t>
      </w:r>
      <w:r w:rsidRPr="00C811CC">
        <w:rPr>
          <w:rFonts w:ascii="Arial" w:hAnsi="Arial" w:cs="Arial"/>
          <w:sz w:val="24"/>
          <w:szCs w:val="24"/>
        </w:rPr>
        <w:t>×</w:t>
      </w:r>
      <w:r w:rsidRPr="00C811CC">
        <w:rPr>
          <w:rFonts w:ascii="Arial" w:hAnsi="Arial" w:cs="Arial" w:hint="eastAsia"/>
          <w:sz w:val="24"/>
          <w:szCs w:val="24"/>
        </w:rPr>
        <w:t xml:space="preserve"> </w:t>
      </w:r>
      <w:r w:rsidRPr="00C811CC">
        <w:rPr>
          <w:rFonts w:hAnsi="宋体" w:hint="eastAsia"/>
          <w:sz w:val="24"/>
          <w:szCs w:val="24"/>
        </w:rPr>
        <w:t>20%</w:t>
      </w:r>
    </w:p>
    <w:p w:rsidR="00103524" w:rsidRDefault="00A44C72" w:rsidP="0039596B">
      <w:pPr>
        <w:adjustRightInd w:val="0"/>
        <w:snapToGrid w:val="0"/>
        <w:spacing w:line="480" w:lineRule="exact"/>
        <w:ind w:firstLineChars="250" w:firstLine="602"/>
        <w:rPr>
          <w:rFonts w:hAnsi="宋体"/>
          <w:b/>
          <w:sz w:val="24"/>
          <w:szCs w:val="24"/>
        </w:rPr>
      </w:pPr>
      <w:r>
        <w:rPr>
          <w:rFonts w:hAnsi="宋体" w:hint="eastAsia"/>
          <w:b/>
          <w:sz w:val="24"/>
          <w:szCs w:val="24"/>
        </w:rPr>
        <w:t>第四阶段：学院</w:t>
      </w:r>
      <w:proofErr w:type="gramStart"/>
      <w:r>
        <w:rPr>
          <w:rFonts w:hAnsi="宋体" w:hint="eastAsia"/>
          <w:b/>
          <w:sz w:val="24"/>
          <w:szCs w:val="24"/>
        </w:rPr>
        <w:t>召开推免工作</w:t>
      </w:r>
      <w:proofErr w:type="gramEnd"/>
      <w:r>
        <w:rPr>
          <w:rFonts w:hAnsi="宋体" w:hint="eastAsia"/>
          <w:b/>
          <w:sz w:val="24"/>
          <w:szCs w:val="24"/>
        </w:rPr>
        <w:t>小组会议进行审议</w:t>
      </w:r>
    </w:p>
    <w:p w:rsidR="00103524" w:rsidRDefault="00A44C72" w:rsidP="0039596B">
      <w:pPr>
        <w:adjustRightInd w:val="0"/>
        <w:snapToGrid w:val="0"/>
        <w:spacing w:line="480" w:lineRule="exact"/>
        <w:ind w:firstLineChars="250" w:firstLine="600"/>
        <w:rPr>
          <w:rFonts w:hAnsi="宋体"/>
          <w:bCs/>
          <w:sz w:val="24"/>
          <w:szCs w:val="24"/>
        </w:rPr>
      </w:pPr>
      <w:r>
        <w:rPr>
          <w:rFonts w:hAnsi="宋体" w:hint="eastAsia"/>
          <w:bCs/>
          <w:sz w:val="24"/>
          <w:szCs w:val="24"/>
        </w:rPr>
        <w:t>时间：</w:t>
      </w:r>
      <w:r w:rsidR="00973620">
        <w:rPr>
          <w:rFonts w:hAnsi="宋体" w:hint="eastAsia"/>
          <w:bCs/>
          <w:sz w:val="24"/>
          <w:szCs w:val="24"/>
        </w:rPr>
        <w:t>另行通知</w:t>
      </w:r>
    </w:p>
    <w:p w:rsidR="00103524" w:rsidRDefault="00A44C72" w:rsidP="0039596B">
      <w:pPr>
        <w:adjustRightInd w:val="0"/>
        <w:snapToGrid w:val="0"/>
        <w:spacing w:line="480" w:lineRule="exact"/>
        <w:ind w:firstLineChars="250" w:firstLine="600"/>
        <w:rPr>
          <w:rFonts w:hAnsi="宋体"/>
          <w:sz w:val="24"/>
          <w:szCs w:val="24"/>
        </w:rPr>
      </w:pPr>
      <w:proofErr w:type="gramStart"/>
      <w:r>
        <w:rPr>
          <w:rFonts w:hAnsi="宋体" w:hint="eastAsia"/>
          <w:sz w:val="24"/>
          <w:szCs w:val="24"/>
        </w:rPr>
        <w:t>学院推免工作</w:t>
      </w:r>
      <w:proofErr w:type="gramEnd"/>
      <w:r>
        <w:rPr>
          <w:rFonts w:hAnsi="宋体" w:hint="eastAsia"/>
          <w:sz w:val="24"/>
          <w:szCs w:val="24"/>
        </w:rPr>
        <w:t>小组召开会议，对申报学生的材料和总成绩排名，依据学院推免生遴选条件进行审议，并根据</w:t>
      </w:r>
      <w:proofErr w:type="gramStart"/>
      <w:r>
        <w:rPr>
          <w:rFonts w:hAnsi="宋体" w:hint="eastAsia"/>
          <w:sz w:val="24"/>
          <w:szCs w:val="24"/>
        </w:rPr>
        <w:t>学院推免名额</w:t>
      </w:r>
      <w:proofErr w:type="gramEnd"/>
      <w:r>
        <w:rPr>
          <w:rFonts w:hAnsi="宋体" w:hint="eastAsia"/>
          <w:sz w:val="24"/>
          <w:szCs w:val="24"/>
        </w:rPr>
        <w:t>，确定</w:t>
      </w:r>
      <w:proofErr w:type="gramStart"/>
      <w:r>
        <w:rPr>
          <w:rFonts w:hAnsi="宋体" w:hint="eastAsia"/>
          <w:sz w:val="24"/>
          <w:szCs w:val="24"/>
        </w:rPr>
        <w:t>最终推免名单</w:t>
      </w:r>
      <w:proofErr w:type="gramEnd"/>
      <w:r>
        <w:rPr>
          <w:rFonts w:hAnsi="宋体" w:hint="eastAsia"/>
          <w:sz w:val="24"/>
          <w:szCs w:val="24"/>
        </w:rPr>
        <w:t>。</w:t>
      </w:r>
    </w:p>
    <w:p w:rsidR="00103524" w:rsidRDefault="00A44C72" w:rsidP="0039596B">
      <w:pPr>
        <w:adjustRightInd w:val="0"/>
        <w:snapToGrid w:val="0"/>
        <w:spacing w:line="480" w:lineRule="exact"/>
        <w:ind w:firstLineChars="250" w:firstLine="602"/>
        <w:rPr>
          <w:rFonts w:hAnsi="宋体"/>
          <w:b/>
          <w:sz w:val="24"/>
          <w:szCs w:val="24"/>
        </w:rPr>
      </w:pPr>
      <w:r>
        <w:rPr>
          <w:rFonts w:hAnsi="宋体" w:hint="eastAsia"/>
          <w:b/>
          <w:sz w:val="24"/>
          <w:szCs w:val="24"/>
        </w:rPr>
        <w:t>第五阶段：公示及上报</w:t>
      </w:r>
    </w:p>
    <w:p w:rsidR="00103524" w:rsidRDefault="00A44C72" w:rsidP="0039596B">
      <w:pPr>
        <w:adjustRightInd w:val="0"/>
        <w:snapToGrid w:val="0"/>
        <w:spacing w:line="480" w:lineRule="exact"/>
        <w:ind w:firstLineChars="250" w:firstLine="600"/>
        <w:rPr>
          <w:rFonts w:hAnsi="宋体"/>
          <w:bCs/>
          <w:sz w:val="24"/>
          <w:szCs w:val="24"/>
        </w:rPr>
      </w:pPr>
      <w:r>
        <w:rPr>
          <w:rFonts w:hAnsi="宋体" w:hint="eastAsia"/>
          <w:bCs/>
          <w:sz w:val="24"/>
          <w:szCs w:val="24"/>
        </w:rPr>
        <w:t>时间：</w:t>
      </w:r>
      <w:r>
        <w:rPr>
          <w:rFonts w:hAnsi="宋体" w:hint="eastAsia"/>
          <w:bCs/>
          <w:sz w:val="24"/>
          <w:szCs w:val="24"/>
        </w:rPr>
        <w:t>2019</w:t>
      </w:r>
      <w:r>
        <w:rPr>
          <w:rFonts w:hAnsi="宋体" w:hint="eastAsia"/>
          <w:bCs/>
          <w:sz w:val="24"/>
          <w:szCs w:val="24"/>
        </w:rPr>
        <w:t>年</w:t>
      </w:r>
      <w:r>
        <w:rPr>
          <w:rFonts w:hAnsi="宋体" w:hint="eastAsia"/>
          <w:bCs/>
          <w:sz w:val="24"/>
          <w:szCs w:val="24"/>
        </w:rPr>
        <w:t>9</w:t>
      </w:r>
      <w:r>
        <w:rPr>
          <w:rFonts w:hAnsi="宋体" w:hint="eastAsia"/>
          <w:bCs/>
          <w:sz w:val="24"/>
          <w:szCs w:val="24"/>
        </w:rPr>
        <w:t>月</w:t>
      </w:r>
      <w:r>
        <w:rPr>
          <w:rFonts w:hAnsi="宋体" w:hint="eastAsia"/>
          <w:bCs/>
          <w:sz w:val="24"/>
          <w:szCs w:val="24"/>
        </w:rPr>
        <w:t>16</w:t>
      </w:r>
      <w:r>
        <w:rPr>
          <w:rFonts w:hAnsi="宋体" w:hint="eastAsia"/>
          <w:bCs/>
          <w:sz w:val="24"/>
          <w:szCs w:val="24"/>
        </w:rPr>
        <w:t>日——</w:t>
      </w:r>
      <w:r>
        <w:rPr>
          <w:rFonts w:hAnsi="宋体" w:hint="eastAsia"/>
          <w:bCs/>
          <w:sz w:val="24"/>
          <w:szCs w:val="24"/>
        </w:rPr>
        <w:t>2019</w:t>
      </w:r>
      <w:r>
        <w:rPr>
          <w:rFonts w:hAnsi="宋体" w:hint="eastAsia"/>
          <w:bCs/>
          <w:sz w:val="24"/>
          <w:szCs w:val="24"/>
        </w:rPr>
        <w:t>年</w:t>
      </w:r>
      <w:r>
        <w:rPr>
          <w:rFonts w:hAnsi="宋体" w:hint="eastAsia"/>
          <w:bCs/>
          <w:sz w:val="24"/>
          <w:szCs w:val="24"/>
        </w:rPr>
        <w:t>9</w:t>
      </w:r>
      <w:r>
        <w:rPr>
          <w:rFonts w:hAnsi="宋体" w:hint="eastAsia"/>
          <w:bCs/>
          <w:sz w:val="24"/>
          <w:szCs w:val="24"/>
        </w:rPr>
        <w:t>月</w:t>
      </w:r>
      <w:r>
        <w:rPr>
          <w:rFonts w:hAnsi="宋体" w:hint="eastAsia"/>
          <w:bCs/>
          <w:sz w:val="24"/>
          <w:szCs w:val="24"/>
        </w:rPr>
        <w:t>18</w:t>
      </w:r>
      <w:r>
        <w:rPr>
          <w:rFonts w:hAnsi="宋体" w:hint="eastAsia"/>
          <w:bCs/>
          <w:sz w:val="24"/>
          <w:szCs w:val="24"/>
        </w:rPr>
        <w:t>日</w:t>
      </w:r>
    </w:p>
    <w:p w:rsidR="00103524" w:rsidRDefault="00A44C72" w:rsidP="0039596B">
      <w:pPr>
        <w:adjustRightInd w:val="0"/>
        <w:snapToGrid w:val="0"/>
        <w:spacing w:line="480" w:lineRule="exact"/>
        <w:ind w:firstLineChars="250" w:firstLine="600"/>
        <w:rPr>
          <w:rFonts w:hAnsi="宋体"/>
          <w:sz w:val="24"/>
          <w:szCs w:val="24"/>
        </w:rPr>
      </w:pPr>
      <w:r>
        <w:rPr>
          <w:rFonts w:hAnsi="宋体" w:hint="eastAsia"/>
          <w:sz w:val="24"/>
          <w:szCs w:val="24"/>
        </w:rPr>
        <w:t>将</w:t>
      </w:r>
      <w:r>
        <w:rPr>
          <w:rFonts w:hAnsi="宋体" w:hint="eastAsia"/>
          <w:sz w:val="24"/>
          <w:szCs w:val="24"/>
        </w:rPr>
        <w:t>2020</w:t>
      </w:r>
      <w:r>
        <w:rPr>
          <w:rFonts w:hAnsi="宋体" w:hint="eastAsia"/>
          <w:sz w:val="24"/>
          <w:szCs w:val="24"/>
        </w:rPr>
        <w:t>年优秀应届本科毕业生免试攻读研究生推荐结果经</w:t>
      </w:r>
      <w:r>
        <w:rPr>
          <w:rFonts w:hAnsi="宋体" w:hint="eastAsia"/>
          <w:sz w:val="24"/>
          <w:szCs w:val="24"/>
          <w:lang w:val="en"/>
        </w:rPr>
        <w:t>学院党政联席会议审核并予以公示，审核</w:t>
      </w:r>
      <w:r>
        <w:rPr>
          <w:rFonts w:hAnsi="宋体" w:hint="eastAsia"/>
          <w:sz w:val="24"/>
          <w:szCs w:val="24"/>
        </w:rPr>
        <w:t>结果在学院网站和橱窗公示三天，广泛听取意见，无异议后报送学校教务处。</w:t>
      </w:r>
    </w:p>
    <w:p w:rsidR="00103524" w:rsidRDefault="00A44C72" w:rsidP="0039596B">
      <w:pPr>
        <w:adjustRightInd w:val="0"/>
        <w:snapToGrid w:val="0"/>
        <w:spacing w:line="480" w:lineRule="exact"/>
        <w:ind w:firstLineChars="250" w:firstLine="602"/>
        <w:rPr>
          <w:rFonts w:hAnsi="宋体"/>
          <w:b/>
          <w:bCs/>
          <w:sz w:val="24"/>
          <w:szCs w:val="24"/>
        </w:rPr>
      </w:pPr>
      <w:r>
        <w:rPr>
          <w:rFonts w:hAnsi="宋体" w:hint="eastAsia"/>
          <w:b/>
          <w:bCs/>
          <w:sz w:val="24"/>
          <w:szCs w:val="24"/>
        </w:rPr>
        <w:t>四、其他</w:t>
      </w:r>
    </w:p>
    <w:p w:rsidR="00103524" w:rsidRDefault="00A44C72" w:rsidP="0039596B">
      <w:pPr>
        <w:adjustRightInd w:val="0"/>
        <w:snapToGrid w:val="0"/>
        <w:spacing w:line="480" w:lineRule="exact"/>
        <w:ind w:firstLineChars="250" w:firstLine="60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w:t>
      </w:r>
      <w:proofErr w:type="gramStart"/>
      <w:r>
        <w:rPr>
          <w:rFonts w:hAnsi="宋体" w:hint="eastAsia"/>
          <w:sz w:val="24"/>
          <w:szCs w:val="24"/>
        </w:rPr>
        <w:t>推免阶段</w:t>
      </w:r>
      <w:proofErr w:type="gramEnd"/>
      <w:r>
        <w:rPr>
          <w:rFonts w:hAnsi="宋体" w:hint="eastAsia"/>
          <w:sz w:val="24"/>
          <w:szCs w:val="24"/>
        </w:rPr>
        <w:t>工作安排以学院网站公布信息为准，学生若未及时</w:t>
      </w:r>
      <w:proofErr w:type="gramStart"/>
      <w:r>
        <w:rPr>
          <w:rFonts w:hAnsi="宋体" w:hint="eastAsia"/>
          <w:sz w:val="24"/>
          <w:szCs w:val="24"/>
        </w:rPr>
        <w:t>关注推免工作</w:t>
      </w:r>
      <w:proofErr w:type="gramEnd"/>
      <w:r>
        <w:rPr>
          <w:rFonts w:hAnsi="宋体" w:hint="eastAsia"/>
          <w:sz w:val="24"/>
          <w:szCs w:val="24"/>
        </w:rPr>
        <w:t>，后果由本人承担。</w:t>
      </w:r>
    </w:p>
    <w:p w:rsidR="00103524" w:rsidRDefault="00A44C72" w:rsidP="0039596B">
      <w:pPr>
        <w:adjustRightInd w:val="0"/>
        <w:snapToGrid w:val="0"/>
        <w:spacing w:line="480" w:lineRule="exact"/>
        <w:ind w:firstLineChars="250" w:firstLine="60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）推免生申请人应如实填写基本信息，确保所填写的内容及提供的相关佐证材料真实准确，若弄虚作假，一律</w:t>
      </w:r>
      <w:proofErr w:type="gramStart"/>
      <w:r>
        <w:rPr>
          <w:rFonts w:hAnsi="宋体" w:hint="eastAsia"/>
          <w:sz w:val="24"/>
          <w:szCs w:val="24"/>
        </w:rPr>
        <w:t>取消推免资格</w:t>
      </w:r>
      <w:proofErr w:type="gramEnd"/>
      <w:r>
        <w:rPr>
          <w:rFonts w:hAnsi="宋体" w:hint="eastAsia"/>
          <w:sz w:val="24"/>
          <w:szCs w:val="24"/>
        </w:rPr>
        <w:t>。</w:t>
      </w:r>
    </w:p>
    <w:p w:rsidR="00103524" w:rsidRDefault="00A44C72" w:rsidP="0039596B">
      <w:pPr>
        <w:adjustRightInd w:val="0"/>
        <w:snapToGrid w:val="0"/>
        <w:spacing w:line="480" w:lineRule="exact"/>
        <w:ind w:firstLineChars="250" w:firstLine="600"/>
        <w:rPr>
          <w:rFonts w:hAnsi="宋体"/>
          <w:sz w:val="24"/>
          <w:szCs w:val="24"/>
        </w:rPr>
      </w:pPr>
      <w:r>
        <w:rPr>
          <w:rFonts w:hAnsi="宋体" w:hint="eastAsia"/>
          <w:sz w:val="24"/>
          <w:szCs w:val="24"/>
        </w:rPr>
        <w:lastRenderedPageBreak/>
        <w:t>（</w:t>
      </w:r>
      <w:r>
        <w:rPr>
          <w:rFonts w:hAnsi="宋体" w:hint="eastAsia"/>
          <w:sz w:val="24"/>
          <w:szCs w:val="24"/>
        </w:rPr>
        <w:t>3</w:t>
      </w:r>
      <w:r>
        <w:rPr>
          <w:rFonts w:hAnsi="宋体" w:hint="eastAsia"/>
          <w:sz w:val="24"/>
          <w:szCs w:val="24"/>
        </w:rPr>
        <w:t>）申请人的平均</w:t>
      </w:r>
      <w:proofErr w:type="gramStart"/>
      <w:r>
        <w:rPr>
          <w:rFonts w:hAnsi="宋体" w:hint="eastAsia"/>
          <w:sz w:val="24"/>
          <w:szCs w:val="24"/>
        </w:rPr>
        <w:t>学分绩点以</w:t>
      </w:r>
      <w:proofErr w:type="gramEnd"/>
      <w:r>
        <w:rPr>
          <w:rFonts w:hAnsi="宋体" w:hint="eastAsia"/>
          <w:sz w:val="24"/>
          <w:szCs w:val="24"/>
        </w:rPr>
        <w:t>教务管理信息系统统计结果为准，由学院教学办公室负责审核；申请人获得的创新创业竞赛、各类获奖、发表论文等加分由学院</w:t>
      </w:r>
      <w:proofErr w:type="gramStart"/>
      <w:r>
        <w:rPr>
          <w:rFonts w:hAnsi="宋体" w:hint="eastAsia"/>
          <w:sz w:val="24"/>
          <w:szCs w:val="24"/>
        </w:rPr>
        <w:t>学工办</w:t>
      </w:r>
      <w:proofErr w:type="gramEnd"/>
      <w:r>
        <w:rPr>
          <w:rFonts w:hAnsi="宋体" w:hint="eastAsia"/>
          <w:sz w:val="24"/>
          <w:szCs w:val="24"/>
        </w:rPr>
        <w:t>负责审核。</w:t>
      </w:r>
    </w:p>
    <w:p w:rsidR="00103524" w:rsidRDefault="00A44C72" w:rsidP="0039596B">
      <w:pPr>
        <w:adjustRightInd w:val="0"/>
        <w:snapToGrid w:val="0"/>
        <w:spacing w:line="480" w:lineRule="exact"/>
        <w:ind w:firstLineChars="250" w:firstLine="600"/>
        <w:rPr>
          <w:sz w:val="24"/>
          <w:szCs w:val="24"/>
          <w:lang w:val="en"/>
        </w:rPr>
      </w:pPr>
      <w:r>
        <w:rPr>
          <w:rFonts w:hint="eastAsia"/>
          <w:sz w:val="24"/>
          <w:szCs w:val="24"/>
          <w:lang w:val="en"/>
        </w:rPr>
        <w:t>（</w:t>
      </w:r>
      <w:r>
        <w:rPr>
          <w:rFonts w:hint="eastAsia"/>
          <w:sz w:val="24"/>
          <w:szCs w:val="24"/>
          <w:lang w:val="en"/>
        </w:rPr>
        <w:t>4</w:t>
      </w:r>
      <w:r>
        <w:rPr>
          <w:rFonts w:hint="eastAsia"/>
          <w:sz w:val="24"/>
          <w:szCs w:val="24"/>
          <w:lang w:val="en"/>
        </w:rPr>
        <w:t>）同等条件下，有文艺、体育等特长，参加学校国际交流项目、校际联合人才培养或留本校攻读研究生的学生可优先推荐。除正常</w:t>
      </w:r>
      <w:proofErr w:type="gramStart"/>
      <w:r>
        <w:rPr>
          <w:rFonts w:hint="eastAsia"/>
          <w:sz w:val="24"/>
          <w:szCs w:val="24"/>
          <w:lang w:val="en"/>
        </w:rPr>
        <w:t>类型推免外</w:t>
      </w:r>
      <w:proofErr w:type="gramEnd"/>
      <w:r>
        <w:rPr>
          <w:rFonts w:hint="eastAsia"/>
          <w:sz w:val="24"/>
          <w:szCs w:val="24"/>
          <w:lang w:val="en"/>
        </w:rPr>
        <w:t>，其他类型</w:t>
      </w:r>
      <w:proofErr w:type="gramStart"/>
      <w:r>
        <w:rPr>
          <w:rFonts w:hint="eastAsia"/>
          <w:sz w:val="24"/>
          <w:szCs w:val="24"/>
          <w:lang w:val="en"/>
        </w:rPr>
        <w:t>推免须</w:t>
      </w:r>
      <w:proofErr w:type="gramEnd"/>
      <w:r>
        <w:rPr>
          <w:rFonts w:hint="eastAsia"/>
          <w:sz w:val="24"/>
          <w:szCs w:val="24"/>
          <w:lang w:val="en"/>
        </w:rPr>
        <w:t>在本校免试攻读研究生，否则将</w:t>
      </w:r>
      <w:proofErr w:type="gramStart"/>
      <w:r>
        <w:rPr>
          <w:rFonts w:hint="eastAsia"/>
          <w:sz w:val="24"/>
          <w:szCs w:val="24"/>
          <w:lang w:val="en"/>
        </w:rPr>
        <w:t>取消推免资格</w:t>
      </w:r>
      <w:proofErr w:type="gramEnd"/>
      <w:r>
        <w:rPr>
          <w:rFonts w:hint="eastAsia"/>
          <w:sz w:val="24"/>
          <w:szCs w:val="24"/>
          <w:lang w:val="en"/>
        </w:rPr>
        <w:t>，并将失信行为记入个人电子学籍档案。</w:t>
      </w:r>
    </w:p>
    <w:p w:rsidR="00103524" w:rsidRDefault="00A44C72" w:rsidP="0039596B">
      <w:pPr>
        <w:adjustRightInd w:val="0"/>
        <w:snapToGrid w:val="0"/>
        <w:spacing w:line="480" w:lineRule="exact"/>
        <w:ind w:firstLineChars="250" w:firstLine="600"/>
        <w:rPr>
          <w:sz w:val="24"/>
          <w:szCs w:val="24"/>
          <w:lang w:val="en"/>
        </w:rPr>
      </w:pPr>
      <w:r>
        <w:rPr>
          <w:rFonts w:hint="eastAsia"/>
          <w:sz w:val="24"/>
          <w:szCs w:val="24"/>
          <w:lang w:val="en"/>
        </w:rPr>
        <w:t>（</w:t>
      </w:r>
      <w:r>
        <w:rPr>
          <w:rFonts w:hint="eastAsia"/>
          <w:sz w:val="24"/>
          <w:szCs w:val="24"/>
          <w:lang w:val="en"/>
        </w:rPr>
        <w:t>5</w:t>
      </w:r>
      <w:r>
        <w:rPr>
          <w:rFonts w:hint="eastAsia"/>
          <w:sz w:val="24"/>
          <w:szCs w:val="24"/>
          <w:lang w:val="en"/>
        </w:rPr>
        <w:t>）此方案未尽之处，解释权归公共管理学院。如与学校相关政策不一致，以学校政策为准。</w:t>
      </w:r>
    </w:p>
    <w:p w:rsidR="00103524" w:rsidRDefault="00103524" w:rsidP="0039596B">
      <w:pPr>
        <w:adjustRightInd w:val="0"/>
        <w:snapToGrid w:val="0"/>
        <w:spacing w:line="480" w:lineRule="exact"/>
        <w:ind w:firstLineChars="250" w:firstLine="600"/>
        <w:rPr>
          <w:sz w:val="24"/>
          <w:szCs w:val="24"/>
          <w:lang w:val="en"/>
        </w:rPr>
      </w:pPr>
    </w:p>
    <w:p w:rsidR="00103524" w:rsidRDefault="00103524" w:rsidP="0039596B">
      <w:pPr>
        <w:pStyle w:val="a3"/>
        <w:kinsoku w:val="0"/>
        <w:overflowPunct w:val="0"/>
        <w:snapToGrid w:val="0"/>
        <w:spacing w:before="0" w:line="480" w:lineRule="exact"/>
        <w:ind w:left="0"/>
        <w:jc w:val="both"/>
        <w:rPr>
          <w:b/>
          <w:bCs/>
        </w:rPr>
      </w:pPr>
    </w:p>
    <w:p w:rsidR="00103524" w:rsidRDefault="00103524" w:rsidP="0039596B">
      <w:pPr>
        <w:pStyle w:val="a3"/>
        <w:kinsoku w:val="0"/>
        <w:overflowPunct w:val="0"/>
        <w:snapToGrid w:val="0"/>
        <w:spacing w:before="0" w:line="480" w:lineRule="exact"/>
        <w:ind w:left="0"/>
        <w:jc w:val="both"/>
      </w:pPr>
    </w:p>
    <w:p w:rsidR="00103524" w:rsidRDefault="00103524" w:rsidP="0039596B">
      <w:pPr>
        <w:pStyle w:val="a3"/>
        <w:kinsoku w:val="0"/>
        <w:overflowPunct w:val="0"/>
        <w:snapToGrid w:val="0"/>
        <w:spacing w:before="0" w:line="480" w:lineRule="exact"/>
        <w:ind w:left="0"/>
        <w:jc w:val="both"/>
        <w:rPr>
          <w:sz w:val="20"/>
          <w:szCs w:val="20"/>
        </w:rPr>
      </w:pPr>
    </w:p>
    <w:p w:rsidR="00103524" w:rsidRDefault="00103524" w:rsidP="0039596B">
      <w:pPr>
        <w:pStyle w:val="a3"/>
        <w:kinsoku w:val="0"/>
        <w:overflowPunct w:val="0"/>
        <w:snapToGrid w:val="0"/>
        <w:spacing w:before="0" w:line="480" w:lineRule="exact"/>
        <w:ind w:left="0"/>
        <w:jc w:val="both"/>
        <w:rPr>
          <w:sz w:val="23"/>
          <w:szCs w:val="23"/>
        </w:rPr>
      </w:pPr>
    </w:p>
    <w:p w:rsidR="00103524" w:rsidRDefault="00A44C72" w:rsidP="0039596B">
      <w:pPr>
        <w:pStyle w:val="a3"/>
        <w:kinsoku w:val="0"/>
        <w:overflowPunct w:val="0"/>
        <w:snapToGrid w:val="0"/>
        <w:spacing w:before="0" w:line="480" w:lineRule="exact"/>
        <w:ind w:left="0"/>
        <w:jc w:val="right"/>
      </w:pPr>
      <w:r>
        <w:rPr>
          <w:rFonts w:hint="eastAsia"/>
        </w:rPr>
        <w:t xml:space="preserve">                               公共管理学院</w:t>
      </w:r>
    </w:p>
    <w:p w:rsidR="00103524" w:rsidRDefault="00A44C72" w:rsidP="0039596B">
      <w:pPr>
        <w:pStyle w:val="a3"/>
        <w:kinsoku w:val="0"/>
        <w:overflowPunct w:val="0"/>
        <w:snapToGrid w:val="0"/>
        <w:spacing w:before="0" w:line="480" w:lineRule="exact"/>
        <w:ind w:left="0"/>
        <w:jc w:val="right"/>
      </w:pPr>
      <w:r>
        <w:rPr>
          <w:rFonts w:hint="eastAsia"/>
        </w:rPr>
        <w:t xml:space="preserve">                                    </w:t>
      </w:r>
      <w:r>
        <w:t>2019</w:t>
      </w:r>
      <w:r>
        <w:rPr>
          <w:rFonts w:hint="eastAsia"/>
        </w:rPr>
        <w:t>年7月2</w:t>
      </w:r>
      <w:r w:rsidR="00C811CC">
        <w:rPr>
          <w:rFonts w:hint="eastAsia"/>
        </w:rPr>
        <w:t>3</w:t>
      </w:r>
      <w:r>
        <w:rPr>
          <w:rFonts w:hint="eastAsia"/>
        </w:rPr>
        <w:t>日</w:t>
      </w:r>
    </w:p>
    <w:p w:rsidR="00103524" w:rsidRDefault="00103524" w:rsidP="0039596B">
      <w:pPr>
        <w:pStyle w:val="a3"/>
        <w:kinsoku w:val="0"/>
        <w:overflowPunct w:val="0"/>
        <w:spacing w:line="560" w:lineRule="exact"/>
        <w:ind w:left="0" w:right="237"/>
        <w:jc w:val="both"/>
      </w:pPr>
    </w:p>
    <w:p w:rsidR="00103524" w:rsidRDefault="00103524" w:rsidP="0039596B">
      <w:pPr>
        <w:pStyle w:val="a3"/>
        <w:kinsoku w:val="0"/>
        <w:overflowPunct w:val="0"/>
        <w:spacing w:line="560" w:lineRule="exact"/>
        <w:ind w:left="0" w:right="237"/>
        <w:jc w:val="both"/>
      </w:pPr>
    </w:p>
    <w:p w:rsidR="00103524" w:rsidRDefault="00103524" w:rsidP="00973620">
      <w:pPr>
        <w:pStyle w:val="a3"/>
        <w:kinsoku w:val="0"/>
        <w:overflowPunct w:val="0"/>
        <w:ind w:left="0" w:right="237"/>
        <w:jc w:val="both"/>
      </w:pPr>
    </w:p>
    <w:p w:rsidR="00103524" w:rsidRDefault="00103524" w:rsidP="00973620">
      <w:pPr>
        <w:pStyle w:val="a3"/>
        <w:kinsoku w:val="0"/>
        <w:overflowPunct w:val="0"/>
        <w:ind w:left="0" w:right="237"/>
        <w:jc w:val="both"/>
      </w:pPr>
    </w:p>
    <w:p w:rsidR="00103524" w:rsidRDefault="00103524" w:rsidP="00973620">
      <w:pPr>
        <w:pStyle w:val="a3"/>
        <w:kinsoku w:val="0"/>
        <w:overflowPunct w:val="0"/>
        <w:ind w:left="0" w:right="237"/>
        <w:jc w:val="both"/>
      </w:pPr>
    </w:p>
    <w:p w:rsidR="00103524" w:rsidRDefault="00103524" w:rsidP="00973620">
      <w:pPr>
        <w:pStyle w:val="a3"/>
        <w:kinsoku w:val="0"/>
        <w:overflowPunct w:val="0"/>
        <w:ind w:left="0" w:right="237"/>
        <w:jc w:val="both"/>
      </w:pPr>
    </w:p>
    <w:p w:rsidR="00103524" w:rsidRDefault="00103524">
      <w:pPr>
        <w:pStyle w:val="a3"/>
        <w:kinsoku w:val="0"/>
        <w:overflowPunct w:val="0"/>
        <w:ind w:left="0" w:right="237"/>
      </w:pPr>
    </w:p>
    <w:p w:rsidR="00103524" w:rsidRDefault="00103524">
      <w:pPr>
        <w:pStyle w:val="a3"/>
        <w:kinsoku w:val="0"/>
        <w:overflowPunct w:val="0"/>
        <w:ind w:left="0" w:right="237"/>
      </w:pPr>
    </w:p>
    <w:p w:rsidR="00103524" w:rsidRDefault="00103524">
      <w:pPr>
        <w:pStyle w:val="a3"/>
        <w:kinsoku w:val="0"/>
        <w:overflowPunct w:val="0"/>
        <w:ind w:left="0" w:right="237"/>
      </w:pPr>
    </w:p>
    <w:p w:rsidR="00C811CC" w:rsidRDefault="00DD50F2">
      <w:pPr>
        <w:pStyle w:val="a3"/>
        <w:kinsoku w:val="0"/>
        <w:overflowPunct w:val="0"/>
        <w:ind w:left="0" w:right="237"/>
        <w:rPr>
          <w:noProof/>
        </w:rPr>
      </w:pPr>
      <w:r w:rsidRPr="00DD50F2">
        <w:rPr>
          <w:noProof/>
        </w:rPr>
        <w:lastRenderedPageBreak/>
        <w:drawing>
          <wp:inline distT="0" distB="0" distL="0" distR="0" wp14:anchorId="3B85FDFD" wp14:editId="1E6DB059">
            <wp:extent cx="5613991" cy="8009861"/>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8012642"/>
                    </a:xfrm>
                    <a:prstGeom prst="rect">
                      <a:avLst/>
                    </a:prstGeom>
                    <a:noFill/>
                    <a:ln>
                      <a:noFill/>
                    </a:ln>
                  </pic:spPr>
                </pic:pic>
              </a:graphicData>
            </a:graphic>
          </wp:inline>
        </w:drawing>
      </w:r>
    </w:p>
    <w:sectPr w:rsidR="00C811CC">
      <w:pgSz w:w="11906" w:h="16838"/>
      <w:pgMar w:top="2098" w:right="1474" w:bottom="1984" w:left="1588" w:header="851" w:footer="158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30" w:rsidRDefault="00C63030" w:rsidP="00C811CC">
      <w:r>
        <w:separator/>
      </w:r>
    </w:p>
  </w:endnote>
  <w:endnote w:type="continuationSeparator" w:id="0">
    <w:p w:rsidR="00C63030" w:rsidRDefault="00C63030" w:rsidP="00C8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30" w:rsidRDefault="00C63030" w:rsidP="00C811CC">
      <w:r>
        <w:separator/>
      </w:r>
    </w:p>
  </w:footnote>
  <w:footnote w:type="continuationSeparator" w:id="0">
    <w:p w:rsidR="00C63030" w:rsidRDefault="00C63030" w:rsidP="00C81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F4"/>
    <w:rsid w:val="00001991"/>
    <w:rsid w:val="00015B0F"/>
    <w:rsid w:val="000957B4"/>
    <w:rsid w:val="000C5E48"/>
    <w:rsid w:val="000D6B25"/>
    <w:rsid w:val="000F0FA9"/>
    <w:rsid w:val="00103524"/>
    <w:rsid w:val="001B0EED"/>
    <w:rsid w:val="001D45F4"/>
    <w:rsid w:val="001E3298"/>
    <w:rsid w:val="0026710D"/>
    <w:rsid w:val="002A060E"/>
    <w:rsid w:val="002D6AA1"/>
    <w:rsid w:val="00311A0E"/>
    <w:rsid w:val="0034425F"/>
    <w:rsid w:val="0039596B"/>
    <w:rsid w:val="003E61C8"/>
    <w:rsid w:val="004119C2"/>
    <w:rsid w:val="00417F9D"/>
    <w:rsid w:val="00433208"/>
    <w:rsid w:val="00472940"/>
    <w:rsid w:val="004E0572"/>
    <w:rsid w:val="005215C9"/>
    <w:rsid w:val="00594291"/>
    <w:rsid w:val="005C46D8"/>
    <w:rsid w:val="006C26FC"/>
    <w:rsid w:val="006F3B6C"/>
    <w:rsid w:val="00710458"/>
    <w:rsid w:val="0073094B"/>
    <w:rsid w:val="00754C83"/>
    <w:rsid w:val="00813F49"/>
    <w:rsid w:val="008345E0"/>
    <w:rsid w:val="008D2BC1"/>
    <w:rsid w:val="008E486D"/>
    <w:rsid w:val="009574D3"/>
    <w:rsid w:val="00961081"/>
    <w:rsid w:val="00973620"/>
    <w:rsid w:val="009A4518"/>
    <w:rsid w:val="00A17C09"/>
    <w:rsid w:val="00A44C72"/>
    <w:rsid w:val="00AB0A38"/>
    <w:rsid w:val="00B17B2E"/>
    <w:rsid w:val="00B37254"/>
    <w:rsid w:val="00B802AC"/>
    <w:rsid w:val="00BA3E0C"/>
    <w:rsid w:val="00C22B95"/>
    <w:rsid w:val="00C52CDD"/>
    <w:rsid w:val="00C63030"/>
    <w:rsid w:val="00C63F7E"/>
    <w:rsid w:val="00C811CC"/>
    <w:rsid w:val="00C91499"/>
    <w:rsid w:val="00CA2CD4"/>
    <w:rsid w:val="00CE4D70"/>
    <w:rsid w:val="00D46212"/>
    <w:rsid w:val="00DA423B"/>
    <w:rsid w:val="00DB0BAA"/>
    <w:rsid w:val="00DD50F2"/>
    <w:rsid w:val="00DE3F29"/>
    <w:rsid w:val="00E03770"/>
    <w:rsid w:val="00F217B0"/>
    <w:rsid w:val="00F21D28"/>
    <w:rsid w:val="00F23362"/>
    <w:rsid w:val="00F3401B"/>
    <w:rsid w:val="00F42A4D"/>
    <w:rsid w:val="00F92897"/>
    <w:rsid w:val="00FE50A3"/>
    <w:rsid w:val="06956693"/>
    <w:rsid w:val="150116BB"/>
    <w:rsid w:val="21E65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adjustRightInd w:val="0"/>
      <w:spacing w:before="161"/>
      <w:ind w:left="100"/>
      <w:jc w:val="left"/>
    </w:pPr>
    <w:rPr>
      <w:rFonts w:ascii="宋体" w:eastAsia="宋体" w:hAnsi="Times New Roman" w:cs="宋体"/>
      <w:kern w:val="0"/>
      <w:sz w:val="24"/>
      <w:szCs w:val="24"/>
    </w:r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nhideWhenUsed/>
    <w:qFormat/>
    <w:pPr>
      <w:tabs>
        <w:tab w:val="center" w:pos="4153"/>
        <w:tab w:val="right" w:pos="8306"/>
      </w:tabs>
      <w:snapToGrid w:val="0"/>
      <w:jc w:val="left"/>
    </w:pPr>
    <w:rPr>
      <w:rFonts w:ascii="仿宋_GB2312" w:eastAsia="仿宋_GB2312" w:hAnsi="Calibri" w:cs="Times New Roman"/>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emtidy-2">
    <w:name w:val="emtidy-2"/>
  </w:style>
  <w:style w:type="character" w:customStyle="1" w:styleId="Char2">
    <w:name w:val="页脚 Char"/>
    <w:basedOn w:val="a0"/>
    <w:link w:val="a6"/>
    <w:qFormat/>
    <w:rPr>
      <w:rFonts w:ascii="仿宋_GB2312" w:eastAsia="仿宋_GB2312" w:hAnsi="Calibri" w:cs="Times New Roman"/>
      <w:sz w:val="18"/>
      <w:szCs w:val="18"/>
    </w:rPr>
  </w:style>
  <w:style w:type="character" w:customStyle="1" w:styleId="Char">
    <w:name w:val="正文文本 Char"/>
    <w:basedOn w:val="a0"/>
    <w:link w:val="a3"/>
    <w:uiPriority w:val="99"/>
    <w:qFormat/>
    <w:rPr>
      <w:rFonts w:ascii="宋体" w:eastAsia="宋体" w:hAnsi="Times New Roman" w:cs="宋体"/>
      <w:kern w:val="0"/>
      <w:sz w:val="24"/>
      <w:szCs w:val="24"/>
    </w:rPr>
  </w:style>
  <w:style w:type="character" w:customStyle="1" w:styleId="Char3">
    <w:name w:val="页眉 Char"/>
    <w:basedOn w:val="a0"/>
    <w:link w:val="a7"/>
    <w:uiPriority w:val="99"/>
    <w:qFormat/>
    <w:rPr>
      <w:sz w:val="18"/>
      <w:szCs w:val="18"/>
    </w:rPr>
  </w:style>
  <w:style w:type="character" w:customStyle="1" w:styleId="Char0">
    <w:name w:val="日期 Char"/>
    <w:basedOn w:val="a0"/>
    <w:link w:val="a4"/>
    <w:uiPriority w:val="99"/>
    <w:semiHidden/>
  </w:style>
  <w:style w:type="character" w:customStyle="1" w:styleId="Char1">
    <w:name w:val="批注框文本 Char"/>
    <w:basedOn w:val="a0"/>
    <w:link w:val="a5"/>
    <w:uiPriority w:val="99"/>
    <w:semiHidden/>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adjustRightInd w:val="0"/>
      <w:spacing w:before="161"/>
      <w:ind w:left="100"/>
      <w:jc w:val="left"/>
    </w:pPr>
    <w:rPr>
      <w:rFonts w:ascii="宋体" w:eastAsia="宋体" w:hAnsi="Times New Roman" w:cs="宋体"/>
      <w:kern w:val="0"/>
      <w:sz w:val="24"/>
      <w:szCs w:val="24"/>
    </w:r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nhideWhenUsed/>
    <w:qFormat/>
    <w:pPr>
      <w:tabs>
        <w:tab w:val="center" w:pos="4153"/>
        <w:tab w:val="right" w:pos="8306"/>
      </w:tabs>
      <w:snapToGrid w:val="0"/>
      <w:jc w:val="left"/>
    </w:pPr>
    <w:rPr>
      <w:rFonts w:ascii="仿宋_GB2312" w:eastAsia="仿宋_GB2312" w:hAnsi="Calibri" w:cs="Times New Roman"/>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emtidy-2">
    <w:name w:val="emtidy-2"/>
  </w:style>
  <w:style w:type="character" w:customStyle="1" w:styleId="Char2">
    <w:name w:val="页脚 Char"/>
    <w:basedOn w:val="a0"/>
    <w:link w:val="a6"/>
    <w:qFormat/>
    <w:rPr>
      <w:rFonts w:ascii="仿宋_GB2312" w:eastAsia="仿宋_GB2312" w:hAnsi="Calibri" w:cs="Times New Roman"/>
      <w:sz w:val="18"/>
      <w:szCs w:val="18"/>
    </w:rPr>
  </w:style>
  <w:style w:type="character" w:customStyle="1" w:styleId="Char">
    <w:name w:val="正文文本 Char"/>
    <w:basedOn w:val="a0"/>
    <w:link w:val="a3"/>
    <w:uiPriority w:val="99"/>
    <w:qFormat/>
    <w:rPr>
      <w:rFonts w:ascii="宋体" w:eastAsia="宋体" w:hAnsi="Times New Roman" w:cs="宋体"/>
      <w:kern w:val="0"/>
      <w:sz w:val="24"/>
      <w:szCs w:val="24"/>
    </w:rPr>
  </w:style>
  <w:style w:type="character" w:customStyle="1" w:styleId="Char3">
    <w:name w:val="页眉 Char"/>
    <w:basedOn w:val="a0"/>
    <w:link w:val="a7"/>
    <w:uiPriority w:val="99"/>
    <w:qFormat/>
    <w:rPr>
      <w:sz w:val="18"/>
      <w:szCs w:val="18"/>
    </w:rPr>
  </w:style>
  <w:style w:type="character" w:customStyle="1" w:styleId="Char0">
    <w:name w:val="日期 Char"/>
    <w:basedOn w:val="a0"/>
    <w:link w:val="a4"/>
    <w:uiPriority w:val="99"/>
    <w:semiHidden/>
  </w:style>
  <w:style w:type="character" w:customStyle="1" w:styleId="Char1">
    <w:name w:val="批注框文本 Char"/>
    <w:basedOn w:val="a0"/>
    <w:link w:val="a5"/>
    <w:uiPriority w:val="99"/>
    <w:semiHidden/>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21734">
      <w:bodyDiv w:val="1"/>
      <w:marLeft w:val="0"/>
      <w:marRight w:val="0"/>
      <w:marTop w:val="0"/>
      <w:marBottom w:val="0"/>
      <w:divBdr>
        <w:top w:val="none" w:sz="0" w:space="0" w:color="auto"/>
        <w:left w:val="none" w:sz="0" w:space="0" w:color="auto"/>
        <w:bottom w:val="none" w:sz="0" w:space="0" w:color="auto"/>
        <w:right w:val="none" w:sz="0" w:space="0" w:color="auto"/>
      </w:divBdr>
    </w:div>
    <w:div w:id="1391883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38</cp:revision>
  <cp:lastPrinted>2019-07-23T09:47:00Z</cp:lastPrinted>
  <dcterms:created xsi:type="dcterms:W3CDTF">2019-07-08T10:05:00Z</dcterms:created>
  <dcterms:modified xsi:type="dcterms:W3CDTF">2019-08-21T02:10:00Z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